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BABB" w14:textId="77777777" w:rsidR="00833F6A" w:rsidRPr="00CB0EE6" w:rsidRDefault="00833F6A" w:rsidP="00833F6A">
      <w:pPr>
        <w:autoSpaceDE w:val="0"/>
        <w:autoSpaceDN w:val="0"/>
        <w:adjustRightInd w:val="0"/>
        <w:spacing w:after="0" w:line="240" w:lineRule="auto"/>
        <w:jc w:val="center"/>
        <w:rPr>
          <w:rFonts w:ascii="Times New Roman" w:hAnsi="Times New Roman" w:cs="Times New Roman"/>
          <w:b/>
          <w:bCs/>
          <w:kern w:val="0"/>
          <w:sz w:val="24"/>
          <w:szCs w:val="24"/>
        </w:rPr>
      </w:pPr>
      <w:r w:rsidRPr="00CB0EE6">
        <w:rPr>
          <w:rFonts w:ascii="Times New Roman" w:hAnsi="Times New Roman" w:cs="Times New Roman"/>
          <w:b/>
          <w:bCs/>
          <w:kern w:val="0"/>
          <w:sz w:val="24"/>
          <w:szCs w:val="24"/>
        </w:rPr>
        <w:t>Mateřská škola, Praha 10, Štěchovická 1981/4, příspěvková organizace</w:t>
      </w:r>
    </w:p>
    <w:p w14:paraId="5C784770" w14:textId="77777777" w:rsidR="00833F6A" w:rsidRPr="00CB0EE6" w:rsidRDefault="00833F6A" w:rsidP="00833F6A">
      <w:pPr>
        <w:autoSpaceDE w:val="0"/>
        <w:autoSpaceDN w:val="0"/>
        <w:adjustRightInd w:val="0"/>
        <w:spacing w:after="0" w:line="240" w:lineRule="auto"/>
        <w:jc w:val="center"/>
        <w:rPr>
          <w:rFonts w:ascii="Times New Roman" w:hAnsi="Times New Roman" w:cs="Times New Roman"/>
          <w:kern w:val="0"/>
          <w:sz w:val="24"/>
          <w:szCs w:val="24"/>
        </w:rPr>
      </w:pPr>
      <w:r w:rsidRPr="00CB0EE6">
        <w:rPr>
          <w:rFonts w:ascii="Times New Roman" w:hAnsi="Times New Roman" w:cs="Times New Roman"/>
          <w:kern w:val="0"/>
          <w:sz w:val="24"/>
          <w:szCs w:val="24"/>
        </w:rPr>
        <w:t>Štěchovická 1981/4, 100 00 Praha 10 - Strašnice, IČ: 70924279</w:t>
      </w:r>
    </w:p>
    <w:p w14:paraId="0D5973AD" w14:textId="77777777" w:rsidR="00833F6A" w:rsidRPr="00CB0EE6" w:rsidRDefault="00833F6A" w:rsidP="00833F6A">
      <w:pPr>
        <w:jc w:val="center"/>
        <w:rPr>
          <w:rFonts w:ascii="Times New Roman" w:hAnsi="Times New Roman" w:cs="Times New Roman"/>
          <w:sz w:val="24"/>
          <w:szCs w:val="24"/>
        </w:rPr>
      </w:pPr>
      <w:r w:rsidRPr="00CB0EE6">
        <w:rPr>
          <w:rFonts w:ascii="Times New Roman" w:hAnsi="Times New Roman" w:cs="Times New Roman"/>
          <w:kern w:val="0"/>
          <w:sz w:val="24"/>
          <w:szCs w:val="24"/>
        </w:rPr>
        <w:t xml:space="preserve">ID datové schránky: </w:t>
      </w:r>
      <w:proofErr w:type="spellStart"/>
      <w:r w:rsidRPr="00CB0EE6">
        <w:rPr>
          <w:rFonts w:ascii="Times New Roman" w:hAnsi="Times New Roman" w:cs="Times New Roman"/>
          <w:kern w:val="0"/>
          <w:sz w:val="24"/>
          <w:szCs w:val="24"/>
        </w:rPr>
        <w:t>hptkxkt</w:t>
      </w:r>
      <w:proofErr w:type="spellEnd"/>
      <w:r w:rsidRPr="00CB0EE6">
        <w:rPr>
          <w:rFonts w:ascii="Times New Roman" w:hAnsi="Times New Roman" w:cs="Times New Roman"/>
          <w:kern w:val="0"/>
          <w:sz w:val="24"/>
          <w:szCs w:val="24"/>
        </w:rPr>
        <w:t>, tel. 739 902 170, email: reditelka@msstechovicka.cz</w:t>
      </w:r>
    </w:p>
    <w:p w14:paraId="03135683" w14:textId="77777777" w:rsidR="0083672F" w:rsidRPr="0083672F" w:rsidRDefault="0083672F" w:rsidP="0083672F"/>
    <w:p w14:paraId="17EA849B" w14:textId="32F2B264" w:rsidR="0083672F" w:rsidRPr="00833F6A" w:rsidRDefault="00A67BC2" w:rsidP="0083672F">
      <w:pPr>
        <w:rPr>
          <w:rFonts w:ascii="Times New Roman" w:hAnsi="Times New Roman" w:cs="Times New Roman"/>
          <w:b/>
          <w:bCs/>
          <w:sz w:val="32"/>
          <w:szCs w:val="32"/>
        </w:rPr>
      </w:pPr>
      <w:r>
        <w:rPr>
          <w:rFonts w:ascii="Times New Roman" w:hAnsi="Times New Roman" w:cs="Times New Roman"/>
          <w:b/>
          <w:bCs/>
          <w:sz w:val="32"/>
          <w:szCs w:val="32"/>
        </w:rPr>
        <w:t xml:space="preserve">Dodatek </w:t>
      </w:r>
      <w:r w:rsidR="0083672F" w:rsidRPr="00833F6A">
        <w:rPr>
          <w:rFonts w:ascii="Times New Roman" w:hAnsi="Times New Roman" w:cs="Times New Roman"/>
          <w:b/>
          <w:bCs/>
          <w:sz w:val="32"/>
          <w:szCs w:val="32"/>
        </w:rPr>
        <w:t>č.1</w:t>
      </w:r>
      <w:r w:rsidR="0083672F" w:rsidRPr="0083672F">
        <w:rPr>
          <w:rFonts w:ascii="Times New Roman" w:hAnsi="Times New Roman" w:cs="Times New Roman"/>
          <w:b/>
          <w:bCs/>
          <w:sz w:val="32"/>
          <w:szCs w:val="32"/>
        </w:rPr>
        <w:t xml:space="preserve"> </w:t>
      </w:r>
      <w:r w:rsidR="0083672F" w:rsidRPr="00833F6A">
        <w:rPr>
          <w:rFonts w:ascii="Times New Roman" w:hAnsi="Times New Roman" w:cs="Times New Roman"/>
          <w:b/>
          <w:bCs/>
          <w:sz w:val="32"/>
          <w:szCs w:val="32"/>
        </w:rPr>
        <w:t>školního řádu</w:t>
      </w:r>
      <w:r w:rsidR="004022E3">
        <w:rPr>
          <w:rFonts w:ascii="Times New Roman" w:hAnsi="Times New Roman" w:cs="Times New Roman"/>
          <w:b/>
          <w:bCs/>
          <w:sz w:val="32"/>
          <w:szCs w:val="32"/>
        </w:rPr>
        <w:t>.</w:t>
      </w:r>
    </w:p>
    <w:p w14:paraId="1A946419" w14:textId="24783EC7" w:rsidR="0083672F" w:rsidRPr="0083672F" w:rsidRDefault="000A7ADC" w:rsidP="0083672F">
      <w:pPr>
        <w:rPr>
          <w:rFonts w:ascii="Times New Roman" w:hAnsi="Times New Roman" w:cs="Times New Roman"/>
          <w:sz w:val="32"/>
          <w:szCs w:val="32"/>
        </w:rPr>
      </w:pPr>
      <w:r w:rsidRPr="00833F6A">
        <w:rPr>
          <w:rFonts w:ascii="Times New Roman" w:hAnsi="Times New Roman" w:cs="Times New Roman"/>
          <w:b/>
          <w:bCs/>
          <w:sz w:val="32"/>
          <w:szCs w:val="32"/>
        </w:rPr>
        <w:t>Zajištění bezpečnosti a ochrany zdraví dětí při vzdělávání</w:t>
      </w:r>
      <w:r w:rsidR="00E170DE">
        <w:rPr>
          <w:rFonts w:ascii="Times New Roman" w:hAnsi="Times New Roman" w:cs="Times New Roman"/>
          <w:b/>
          <w:bCs/>
          <w:sz w:val="32"/>
          <w:szCs w:val="32"/>
        </w:rPr>
        <w:t>.</w:t>
      </w:r>
    </w:p>
    <w:p w14:paraId="49D0D4CB" w14:textId="3399548C" w:rsidR="0083672F" w:rsidRPr="0083672F" w:rsidRDefault="00833F6A" w:rsidP="0083672F">
      <w:pPr>
        <w:rPr>
          <w:rFonts w:ascii="Times New Roman" w:hAnsi="Times New Roman" w:cs="Times New Roman"/>
          <w:sz w:val="28"/>
          <w:szCs w:val="28"/>
        </w:rPr>
      </w:pPr>
      <w:r w:rsidRPr="00833F6A">
        <w:rPr>
          <w:rFonts w:ascii="Times New Roman" w:hAnsi="Times New Roman" w:cs="Times New Roman"/>
          <w:b/>
          <w:bCs/>
          <w:sz w:val="28"/>
          <w:szCs w:val="28"/>
        </w:rPr>
        <w:t xml:space="preserve">1. </w:t>
      </w:r>
      <w:r w:rsidR="0083672F" w:rsidRPr="0083672F">
        <w:rPr>
          <w:rFonts w:ascii="Times New Roman" w:hAnsi="Times New Roman" w:cs="Times New Roman"/>
          <w:b/>
          <w:bCs/>
          <w:sz w:val="28"/>
          <w:szCs w:val="28"/>
        </w:rPr>
        <w:t xml:space="preserve">Zákonná ustanovení </w:t>
      </w:r>
    </w:p>
    <w:p w14:paraId="6B80550C" w14:textId="77777777"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Mateřská škola se řídí § 29 odst. 2 zákona č. 561/2004 Sb., o předškolním, základním, středním, vyšším odborném a jiném vzdělávání (školský zákon). 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rsidRPr="0083672F">
        <w:rPr>
          <w:rFonts w:ascii="Times New Roman" w:hAnsi="Times New Roman" w:cs="Times New Roman"/>
          <w:sz w:val="24"/>
          <w:szCs w:val="24"/>
        </w:rPr>
        <w:t>ust</w:t>
      </w:r>
      <w:proofErr w:type="spellEnd"/>
      <w:r w:rsidRPr="0083672F">
        <w:rPr>
          <w:rFonts w:ascii="Times New Roman" w:hAnsi="Times New Roman" w:cs="Times New Roman"/>
          <w:sz w:val="24"/>
          <w:szCs w:val="24"/>
        </w:rPr>
        <w:t xml:space="preserve">. § 30 odst. 1 písm. c) školského zákona). </w:t>
      </w:r>
    </w:p>
    <w:p w14:paraId="354B9D61" w14:textId="77777777"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 xml:space="preserve">Mateřská škola nejen že zajišťuje bezpečnost a ochranu zdraví či pravidla náležitého dohledu, ale též podmínky předcházení vzniku a šíření infekčních onemocnění mezi dětmi. Dále se mateřská škola řídí </w:t>
      </w:r>
      <w:proofErr w:type="spellStart"/>
      <w:r w:rsidRPr="0083672F">
        <w:rPr>
          <w:rFonts w:ascii="Times New Roman" w:hAnsi="Times New Roman" w:cs="Times New Roman"/>
          <w:sz w:val="24"/>
          <w:szCs w:val="24"/>
        </w:rPr>
        <w:t>ust</w:t>
      </w:r>
      <w:proofErr w:type="spellEnd"/>
      <w:r w:rsidRPr="0083672F">
        <w:rPr>
          <w:rFonts w:ascii="Times New Roman" w:hAnsi="Times New Roman" w:cs="Times New Roman"/>
          <w:sz w:val="24"/>
          <w:szCs w:val="24"/>
        </w:rPr>
        <w:t xml:space="preserve">. § 7 odst. 3 zákona č. 258/2000 Sb., o ochraně veřejného zdraví a o změně některých souvisejících zákonů, který ukládá zařízením pro výchovu a vzdělávání (tj. i mateřským školám – srov. jeho </w:t>
      </w:r>
      <w:proofErr w:type="spellStart"/>
      <w:r w:rsidRPr="0083672F">
        <w:rPr>
          <w:rFonts w:ascii="Times New Roman" w:hAnsi="Times New Roman" w:cs="Times New Roman"/>
          <w:sz w:val="24"/>
          <w:szCs w:val="24"/>
        </w:rPr>
        <w:t>ust</w:t>
      </w:r>
      <w:proofErr w:type="spellEnd"/>
      <w:r w:rsidRPr="0083672F">
        <w:rPr>
          <w:rFonts w:ascii="Times New Roman" w:hAnsi="Times New Roman" w:cs="Times New Roman"/>
          <w:sz w:val="24"/>
          <w:szCs w:val="24"/>
        </w:rPr>
        <w:t xml:space="preserve">. § 7 odst. 1) povinnost zajistit oddělení dítěte, které vykazuje známky akutního onemocnění, od ostatních dětí. </w:t>
      </w:r>
    </w:p>
    <w:p w14:paraId="506CAA6C" w14:textId="51AD631D"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 xml:space="preserve">Mateřská škola má právo ve smyslu § 35 odst. 1 písm. b) školského zákona. „vyloučit“ dítě ze vzdělávání v případě onemocnění, přičemž při závažném a opakovaném porušování těchto ustanovení rodičem může mateřská škola ukončit předškolní vzdělávání dítěte. </w:t>
      </w:r>
      <w:r w:rsidRPr="0083672F">
        <w:rPr>
          <w:rFonts w:ascii="Times New Roman" w:hAnsi="Times New Roman" w:cs="Times New Roman"/>
          <w:b/>
          <w:bCs/>
          <w:sz w:val="24"/>
          <w:szCs w:val="24"/>
        </w:rPr>
        <w:t xml:space="preserve"> </w:t>
      </w:r>
    </w:p>
    <w:p w14:paraId="74C59F03" w14:textId="77777777" w:rsidR="00E170DE" w:rsidRDefault="00E170DE" w:rsidP="0083672F">
      <w:pPr>
        <w:rPr>
          <w:rFonts w:ascii="Times New Roman" w:hAnsi="Times New Roman" w:cs="Times New Roman"/>
          <w:b/>
          <w:bCs/>
          <w:sz w:val="28"/>
          <w:szCs w:val="28"/>
        </w:rPr>
      </w:pPr>
    </w:p>
    <w:p w14:paraId="73D2DD81" w14:textId="340D1404" w:rsidR="0083672F" w:rsidRPr="0083672F" w:rsidRDefault="00833F6A" w:rsidP="0083672F">
      <w:pPr>
        <w:rPr>
          <w:rFonts w:ascii="Times New Roman" w:hAnsi="Times New Roman" w:cs="Times New Roman"/>
          <w:sz w:val="28"/>
          <w:szCs w:val="28"/>
        </w:rPr>
      </w:pPr>
      <w:r w:rsidRPr="00833F6A">
        <w:rPr>
          <w:rFonts w:ascii="Times New Roman" w:hAnsi="Times New Roman" w:cs="Times New Roman"/>
          <w:b/>
          <w:bCs/>
          <w:sz w:val="28"/>
          <w:szCs w:val="28"/>
        </w:rPr>
        <w:t xml:space="preserve">2. </w:t>
      </w:r>
      <w:r w:rsidR="0083672F" w:rsidRPr="0083672F">
        <w:rPr>
          <w:rFonts w:ascii="Times New Roman" w:hAnsi="Times New Roman" w:cs="Times New Roman"/>
          <w:b/>
          <w:bCs/>
          <w:sz w:val="28"/>
          <w:szCs w:val="28"/>
        </w:rPr>
        <w:t xml:space="preserve">Podmínky vstupu dítěte do mateřské školy v oblasti zdraví </w:t>
      </w:r>
    </w:p>
    <w:p w14:paraId="7B8889C2" w14:textId="77777777"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 xml:space="preserve">Do mateřské školy je možné přivést dítě pouze zcela zdravé, to je bez známek jakéhokoliv akutního infekčního onemocnění, nebo parazitárního napadení. </w:t>
      </w:r>
    </w:p>
    <w:p w14:paraId="4019C6E5" w14:textId="229CFC78" w:rsidR="0083672F" w:rsidRPr="0083672F" w:rsidRDefault="0083672F" w:rsidP="0083672F">
      <w:pPr>
        <w:rPr>
          <w:rFonts w:ascii="Times New Roman" w:hAnsi="Times New Roman" w:cs="Times New Roman"/>
          <w:b/>
          <w:bCs/>
          <w:sz w:val="24"/>
          <w:szCs w:val="24"/>
        </w:rPr>
      </w:pPr>
      <w:r w:rsidRPr="0083672F">
        <w:rPr>
          <w:rFonts w:ascii="Times New Roman" w:hAnsi="Times New Roman" w:cs="Times New Roman"/>
          <w:b/>
          <w:bCs/>
          <w:sz w:val="24"/>
          <w:szCs w:val="24"/>
        </w:rPr>
        <w:t>2</w:t>
      </w:r>
      <w:r w:rsidR="002F58A9">
        <w:rPr>
          <w:rFonts w:ascii="Times New Roman" w:hAnsi="Times New Roman" w:cs="Times New Roman"/>
          <w:b/>
          <w:bCs/>
          <w:sz w:val="24"/>
          <w:szCs w:val="24"/>
        </w:rPr>
        <w:t xml:space="preserve"> </w:t>
      </w:r>
      <w:r w:rsidRPr="0083672F">
        <w:rPr>
          <w:rFonts w:ascii="Times New Roman" w:hAnsi="Times New Roman" w:cs="Times New Roman"/>
          <w:b/>
          <w:bCs/>
          <w:sz w:val="24"/>
          <w:szCs w:val="24"/>
        </w:rPr>
        <w:t>a)</w:t>
      </w:r>
    </w:p>
    <w:p w14:paraId="37F01CED" w14:textId="77777777" w:rsidR="0083672F" w:rsidRPr="0083672F" w:rsidRDefault="0083672F" w:rsidP="0083672F">
      <w:pPr>
        <w:rPr>
          <w:rFonts w:ascii="Times New Roman" w:hAnsi="Times New Roman" w:cs="Times New Roman"/>
          <w:b/>
          <w:bCs/>
          <w:sz w:val="24"/>
          <w:szCs w:val="24"/>
        </w:rPr>
      </w:pPr>
      <w:r w:rsidRPr="0083672F">
        <w:rPr>
          <w:rFonts w:ascii="Times New Roman" w:hAnsi="Times New Roman" w:cs="Times New Roman"/>
          <w:b/>
          <w:bCs/>
          <w:sz w:val="24"/>
          <w:szCs w:val="24"/>
        </w:rPr>
        <w:t xml:space="preserve">Za příznaky akutního infekčního onemocnění se považuje: </w:t>
      </w:r>
    </w:p>
    <w:p w14:paraId="119292DB" w14:textId="7CAED4CD"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 průhledná rýma, která intenzivně dítěti vytéká z</w:t>
      </w:r>
      <w:r w:rsidR="00833F6A">
        <w:rPr>
          <w:rFonts w:ascii="Times New Roman" w:hAnsi="Times New Roman" w:cs="Times New Roman"/>
          <w:sz w:val="24"/>
          <w:szCs w:val="24"/>
        </w:rPr>
        <w:t> </w:t>
      </w:r>
      <w:r w:rsidRPr="0083672F">
        <w:rPr>
          <w:rFonts w:ascii="Times New Roman" w:hAnsi="Times New Roman" w:cs="Times New Roman"/>
          <w:sz w:val="24"/>
          <w:szCs w:val="24"/>
        </w:rPr>
        <w:t>nosu</w:t>
      </w:r>
      <w:r w:rsidR="00833F6A">
        <w:rPr>
          <w:rFonts w:ascii="Times New Roman" w:hAnsi="Times New Roman" w:cs="Times New Roman"/>
          <w:sz w:val="24"/>
          <w:szCs w:val="24"/>
        </w:rPr>
        <w:t>,</w:t>
      </w:r>
      <w:r w:rsidRPr="0083672F">
        <w:rPr>
          <w:rFonts w:ascii="Times New Roman" w:hAnsi="Times New Roman" w:cs="Times New Roman"/>
          <w:sz w:val="24"/>
          <w:szCs w:val="24"/>
        </w:rPr>
        <w:t xml:space="preserve"> a to i bez zvýšené tělesné teploty, </w:t>
      </w:r>
    </w:p>
    <w:p w14:paraId="3F189E78" w14:textId="452E5EE8"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 zabarvená – zelená, žlutá, hnědá rýma, která vytéká dítěti z</w:t>
      </w:r>
      <w:r w:rsidR="00833F6A">
        <w:rPr>
          <w:rFonts w:ascii="Times New Roman" w:hAnsi="Times New Roman" w:cs="Times New Roman"/>
          <w:sz w:val="24"/>
          <w:szCs w:val="24"/>
        </w:rPr>
        <w:t> </w:t>
      </w:r>
      <w:r w:rsidRPr="0083672F">
        <w:rPr>
          <w:rFonts w:ascii="Times New Roman" w:hAnsi="Times New Roman" w:cs="Times New Roman"/>
          <w:sz w:val="24"/>
          <w:szCs w:val="24"/>
        </w:rPr>
        <w:t>nosu</w:t>
      </w:r>
      <w:r w:rsidR="00833F6A">
        <w:rPr>
          <w:rFonts w:ascii="Times New Roman" w:hAnsi="Times New Roman" w:cs="Times New Roman"/>
          <w:sz w:val="24"/>
          <w:szCs w:val="24"/>
        </w:rPr>
        <w:t>,</w:t>
      </w:r>
      <w:r w:rsidRPr="0083672F">
        <w:rPr>
          <w:rFonts w:ascii="Times New Roman" w:hAnsi="Times New Roman" w:cs="Times New Roman"/>
          <w:sz w:val="24"/>
          <w:szCs w:val="24"/>
        </w:rPr>
        <w:t xml:space="preserve"> a to i bez zvýšené tělesné teploty, </w:t>
      </w:r>
    </w:p>
    <w:p w14:paraId="2E84434D" w14:textId="77777777"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 xml:space="preserve">- intenzivní kašel (tj. kašel, který přetrvává i při klidové činnosti dítěte) a to i bez zvýšené tělesné teploty, </w:t>
      </w:r>
    </w:p>
    <w:p w14:paraId="2316B56B" w14:textId="77777777"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 xml:space="preserve">- náhlý výsev vyrážky na těle, který svými příznaky může odpovídat – planým neštovicím, 5. nemoci, 6. nemoci, syndromu ruka-noha-ústa, spále, impetigu, </w:t>
      </w:r>
    </w:p>
    <w:p w14:paraId="393A988C" w14:textId="77777777"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lastRenderedPageBreak/>
        <w:t xml:space="preserve">- průjem a zvracení a to i 3 dny poté, co již dítě nemá průjem a nezvrací. (Mateřská škola nemůže dětem podávat dietní stravu. Proto dítě, které nemá </w:t>
      </w:r>
      <w:proofErr w:type="spellStart"/>
      <w:r w:rsidRPr="0083672F">
        <w:rPr>
          <w:rFonts w:ascii="Times New Roman" w:hAnsi="Times New Roman" w:cs="Times New Roman"/>
          <w:sz w:val="24"/>
          <w:szCs w:val="24"/>
        </w:rPr>
        <w:t>realimentovaný</w:t>
      </w:r>
      <w:proofErr w:type="spellEnd"/>
      <w:r w:rsidRPr="0083672F">
        <w:rPr>
          <w:rFonts w:ascii="Times New Roman" w:hAnsi="Times New Roman" w:cs="Times New Roman"/>
          <w:sz w:val="24"/>
          <w:szCs w:val="24"/>
        </w:rPr>
        <w:t xml:space="preserve"> trávící trakt na běžnou stravu nepřijme.) </w:t>
      </w:r>
    </w:p>
    <w:p w14:paraId="17FB0210" w14:textId="77777777"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 xml:space="preserve">- zarudnutí očí, výtok bílého nebo zabarveného sekretu z jednoho nebo obou očí, </w:t>
      </w:r>
    </w:p>
    <w:p w14:paraId="138AD311" w14:textId="77777777"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 xml:space="preserve">- zvýšená tělesná teplota nebo horečka. </w:t>
      </w:r>
    </w:p>
    <w:p w14:paraId="4FCFEFF1" w14:textId="7B8E5E0F" w:rsidR="0083672F" w:rsidRPr="0083672F" w:rsidRDefault="0083672F" w:rsidP="0083672F">
      <w:pPr>
        <w:rPr>
          <w:rFonts w:ascii="Times New Roman" w:hAnsi="Times New Roman" w:cs="Times New Roman"/>
          <w:b/>
          <w:bCs/>
          <w:sz w:val="24"/>
          <w:szCs w:val="24"/>
        </w:rPr>
      </w:pPr>
      <w:r w:rsidRPr="0083672F">
        <w:rPr>
          <w:rFonts w:ascii="Times New Roman" w:hAnsi="Times New Roman" w:cs="Times New Roman"/>
          <w:b/>
          <w:bCs/>
          <w:sz w:val="24"/>
          <w:szCs w:val="24"/>
        </w:rPr>
        <w:t>2</w:t>
      </w:r>
      <w:r w:rsidR="002F58A9">
        <w:rPr>
          <w:rFonts w:ascii="Times New Roman" w:hAnsi="Times New Roman" w:cs="Times New Roman"/>
          <w:b/>
          <w:bCs/>
          <w:sz w:val="24"/>
          <w:szCs w:val="24"/>
        </w:rPr>
        <w:t xml:space="preserve"> </w:t>
      </w:r>
      <w:r w:rsidRPr="0083672F">
        <w:rPr>
          <w:rFonts w:ascii="Times New Roman" w:hAnsi="Times New Roman" w:cs="Times New Roman"/>
          <w:b/>
          <w:bCs/>
          <w:sz w:val="24"/>
          <w:szCs w:val="24"/>
        </w:rPr>
        <w:t xml:space="preserve">b) </w:t>
      </w:r>
    </w:p>
    <w:p w14:paraId="7734D64D" w14:textId="77777777" w:rsidR="0083672F" w:rsidRPr="0083672F" w:rsidRDefault="0083672F" w:rsidP="0083672F">
      <w:pPr>
        <w:rPr>
          <w:rFonts w:ascii="Times New Roman" w:hAnsi="Times New Roman" w:cs="Times New Roman"/>
          <w:b/>
          <w:bCs/>
          <w:sz w:val="24"/>
          <w:szCs w:val="24"/>
        </w:rPr>
      </w:pPr>
      <w:r w:rsidRPr="0083672F">
        <w:rPr>
          <w:rFonts w:ascii="Times New Roman" w:hAnsi="Times New Roman" w:cs="Times New Roman"/>
          <w:b/>
          <w:bCs/>
          <w:sz w:val="24"/>
          <w:szCs w:val="24"/>
        </w:rPr>
        <w:t xml:space="preserve">Za příznaky parazitární onemocnění se považuje: </w:t>
      </w:r>
    </w:p>
    <w:p w14:paraId="410E3B70" w14:textId="77777777"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 xml:space="preserve">- intenzivní svědění vlasové pokožky, nález vši dětské nebo vajíčka vši dětské (hnidy) ve vlasech pohledem. (dítě může školka přijmout až tehdy, je-li zcela odvšivené, tedy bez živých vší a hnid), </w:t>
      </w:r>
    </w:p>
    <w:p w14:paraId="5A0B0E14" w14:textId="77777777"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 xml:space="preserve">- neklid, svědění v okolí konečníku, nález roupů při vykonání potřeby na WC pohledem (roup dětský), </w:t>
      </w:r>
    </w:p>
    <w:p w14:paraId="7527FFA9" w14:textId="1FBB56D1" w:rsidR="0083672F" w:rsidRPr="0083672F" w:rsidRDefault="0083672F" w:rsidP="0083672F">
      <w:pPr>
        <w:rPr>
          <w:rFonts w:ascii="Times New Roman" w:hAnsi="Times New Roman" w:cs="Times New Roman"/>
          <w:b/>
          <w:bCs/>
          <w:sz w:val="24"/>
          <w:szCs w:val="24"/>
        </w:rPr>
      </w:pPr>
      <w:r w:rsidRPr="0083672F">
        <w:rPr>
          <w:rFonts w:ascii="Times New Roman" w:hAnsi="Times New Roman" w:cs="Times New Roman"/>
          <w:b/>
          <w:bCs/>
          <w:sz w:val="24"/>
          <w:szCs w:val="24"/>
        </w:rPr>
        <w:t>2</w:t>
      </w:r>
      <w:r w:rsidR="002F58A9">
        <w:rPr>
          <w:rFonts w:ascii="Times New Roman" w:hAnsi="Times New Roman" w:cs="Times New Roman"/>
          <w:b/>
          <w:bCs/>
          <w:sz w:val="24"/>
          <w:szCs w:val="24"/>
        </w:rPr>
        <w:t xml:space="preserve"> </w:t>
      </w:r>
      <w:r w:rsidRPr="0083672F">
        <w:rPr>
          <w:rFonts w:ascii="Times New Roman" w:hAnsi="Times New Roman" w:cs="Times New Roman"/>
          <w:b/>
          <w:bCs/>
          <w:sz w:val="24"/>
          <w:szCs w:val="24"/>
        </w:rPr>
        <w:t xml:space="preserve">c) </w:t>
      </w:r>
    </w:p>
    <w:p w14:paraId="1A87F3E7" w14:textId="77777777"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b/>
          <w:bCs/>
          <w:sz w:val="24"/>
          <w:szCs w:val="24"/>
        </w:rPr>
        <w:t>Dítě po očkování nelze přijmout pokud</w:t>
      </w:r>
      <w:r w:rsidRPr="0083672F">
        <w:rPr>
          <w:rFonts w:ascii="Times New Roman" w:hAnsi="Times New Roman" w:cs="Times New Roman"/>
          <w:sz w:val="24"/>
          <w:szCs w:val="24"/>
        </w:rPr>
        <w:t xml:space="preserve">: </w:t>
      </w:r>
    </w:p>
    <w:p w14:paraId="6CA4A1FB" w14:textId="77777777"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 xml:space="preserve">- je naočkované v den, kdy přichází do mateřské školy (nástup je možný až následující den, kvůli možným reakcím a nežádoucím účinkům na očkovací látku), </w:t>
      </w:r>
    </w:p>
    <w:p w14:paraId="02E71BD0" w14:textId="77777777"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 xml:space="preserve">- pokud má dítě i následující den po očkování reakci na očkovací látku, tím je myšlena zvýšená tělesná teplota, velké zarudnutí, otok nebo bolest v místě vpichu očkovací látky, výsev vyrážky, zvýšená únava, malátnost </w:t>
      </w:r>
    </w:p>
    <w:p w14:paraId="243AD156" w14:textId="77777777" w:rsidR="00E170DE" w:rsidRDefault="00E170DE" w:rsidP="0083672F">
      <w:pPr>
        <w:rPr>
          <w:rFonts w:ascii="Times New Roman" w:hAnsi="Times New Roman" w:cs="Times New Roman"/>
          <w:b/>
          <w:bCs/>
          <w:sz w:val="28"/>
          <w:szCs w:val="28"/>
        </w:rPr>
      </w:pPr>
    </w:p>
    <w:p w14:paraId="09DFF746" w14:textId="5C7233D1" w:rsidR="0083672F" w:rsidRPr="0083672F" w:rsidRDefault="00833F6A" w:rsidP="0083672F">
      <w:pPr>
        <w:rPr>
          <w:rFonts w:ascii="Times New Roman" w:hAnsi="Times New Roman" w:cs="Times New Roman"/>
          <w:sz w:val="28"/>
          <w:szCs w:val="28"/>
        </w:rPr>
      </w:pPr>
      <w:r w:rsidRPr="00833F6A">
        <w:rPr>
          <w:rFonts w:ascii="Times New Roman" w:hAnsi="Times New Roman" w:cs="Times New Roman"/>
          <w:b/>
          <w:bCs/>
          <w:sz w:val="28"/>
          <w:szCs w:val="28"/>
        </w:rPr>
        <w:t>3.</w:t>
      </w:r>
      <w:r w:rsidR="0083672F" w:rsidRPr="0083672F">
        <w:rPr>
          <w:rFonts w:ascii="Times New Roman" w:hAnsi="Times New Roman" w:cs="Times New Roman"/>
          <w:b/>
          <w:bCs/>
          <w:sz w:val="28"/>
          <w:szCs w:val="28"/>
        </w:rPr>
        <w:t xml:space="preserve">Odeslání dítěte do domácího léčení </w:t>
      </w:r>
    </w:p>
    <w:p w14:paraId="701DF63E" w14:textId="2237DC4B"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 xml:space="preserve">Mateřská škola má právo ihned a kdykoliv během dne odeslat dítě do domácího léčení, pokud má podezření, že je dítě akutně nemocné, nebo má parazitární onemocnění, přičemž zákonný zástupce je povinen si pro dítě neprodleně bez zbytečného odkladu přijít. Do doby, než je dítě vyzvednuto z mateřské školy, je mateřská škola povinna zajistit jeho oddělení od ostatních dětí v kolektivu. </w:t>
      </w:r>
    </w:p>
    <w:p w14:paraId="487CA31B" w14:textId="14930E06"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 xml:space="preserve">Dítě </w:t>
      </w:r>
      <w:r w:rsidR="00E170DE">
        <w:rPr>
          <w:rFonts w:ascii="Times New Roman" w:hAnsi="Times New Roman" w:cs="Times New Roman"/>
          <w:sz w:val="24"/>
          <w:szCs w:val="24"/>
        </w:rPr>
        <w:t xml:space="preserve">poté </w:t>
      </w:r>
      <w:r w:rsidRPr="0083672F">
        <w:rPr>
          <w:rFonts w:ascii="Times New Roman" w:hAnsi="Times New Roman" w:cs="Times New Roman"/>
          <w:sz w:val="24"/>
          <w:szCs w:val="24"/>
        </w:rPr>
        <w:t>přichází do mateřské školy zcela zdravé s ukončenou léčbou a bez zjevných příznaků</w:t>
      </w:r>
      <w:r w:rsidR="00E170DE">
        <w:rPr>
          <w:rFonts w:ascii="Times New Roman" w:hAnsi="Times New Roman" w:cs="Times New Roman"/>
          <w:sz w:val="24"/>
          <w:szCs w:val="24"/>
        </w:rPr>
        <w:t xml:space="preserve"> nemoci.</w:t>
      </w:r>
    </w:p>
    <w:p w14:paraId="5C6C2985" w14:textId="77777777" w:rsidR="00A67BC2" w:rsidRDefault="00A67BC2" w:rsidP="0083672F">
      <w:pPr>
        <w:rPr>
          <w:rFonts w:ascii="Times New Roman" w:hAnsi="Times New Roman" w:cs="Times New Roman"/>
          <w:b/>
          <w:bCs/>
          <w:sz w:val="28"/>
          <w:szCs w:val="28"/>
        </w:rPr>
      </w:pPr>
    </w:p>
    <w:p w14:paraId="7E6B531C" w14:textId="04DE3A38" w:rsidR="0083672F" w:rsidRPr="0083672F" w:rsidRDefault="00E170DE" w:rsidP="0083672F">
      <w:pPr>
        <w:rPr>
          <w:rFonts w:ascii="Times New Roman" w:hAnsi="Times New Roman" w:cs="Times New Roman"/>
          <w:sz w:val="28"/>
          <w:szCs w:val="28"/>
        </w:rPr>
      </w:pPr>
      <w:r w:rsidRPr="00E170DE">
        <w:rPr>
          <w:rFonts w:ascii="Times New Roman" w:hAnsi="Times New Roman" w:cs="Times New Roman"/>
          <w:b/>
          <w:bCs/>
          <w:sz w:val="28"/>
          <w:szCs w:val="28"/>
        </w:rPr>
        <w:t>4.</w:t>
      </w:r>
      <w:r w:rsidR="0083672F" w:rsidRPr="0083672F">
        <w:rPr>
          <w:rFonts w:ascii="Times New Roman" w:hAnsi="Times New Roman" w:cs="Times New Roman"/>
          <w:b/>
          <w:bCs/>
          <w:sz w:val="28"/>
          <w:szCs w:val="28"/>
        </w:rPr>
        <w:t xml:space="preserve">Oznamovací povinnost </w:t>
      </w:r>
    </w:p>
    <w:p w14:paraId="7660582C" w14:textId="77777777"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 xml:space="preserve">Zákonný zástupci mají povinnost mateřské škole nahlásit infekční a parazitární onemocnění u svého dítěte, aby se zamezilo dalšímu šíření u těchto infekčních onemocnění: plané neštovice, spála, impetigo, průjem a zvracení, 5. nemoc, 6. nemoc, syndrom ruka-noha-ústa, zánět spojivek, </w:t>
      </w:r>
      <w:proofErr w:type="spellStart"/>
      <w:r w:rsidRPr="0083672F">
        <w:rPr>
          <w:rFonts w:ascii="Times New Roman" w:hAnsi="Times New Roman" w:cs="Times New Roman"/>
          <w:sz w:val="24"/>
          <w:szCs w:val="24"/>
        </w:rPr>
        <w:t>pedikulóza</w:t>
      </w:r>
      <w:proofErr w:type="spellEnd"/>
      <w:r w:rsidRPr="0083672F">
        <w:rPr>
          <w:rFonts w:ascii="Times New Roman" w:hAnsi="Times New Roman" w:cs="Times New Roman"/>
          <w:sz w:val="24"/>
          <w:szCs w:val="24"/>
        </w:rPr>
        <w:t xml:space="preserve">, roupi, svrab. Na základě informace o infekčním onemocnění od zákonných zástupců má mateřská škola povinnost informovat ostatní rodiče, že se v mateřské škole vyskytlo infekční nebo parazitární onemocnění. Oznámení probíhá formou obecného písemného oznámení na viditelném místě, že se ve školce vyskytuje konkrétní onemocnění. </w:t>
      </w:r>
    </w:p>
    <w:p w14:paraId="69238BB0" w14:textId="0787F608" w:rsidR="0083672F" w:rsidRPr="0083672F" w:rsidRDefault="0083672F" w:rsidP="0083672F">
      <w:pPr>
        <w:rPr>
          <w:rFonts w:ascii="Times New Roman" w:hAnsi="Times New Roman" w:cs="Times New Roman"/>
          <w:sz w:val="24"/>
          <w:szCs w:val="24"/>
        </w:rPr>
      </w:pPr>
    </w:p>
    <w:p w14:paraId="13B2DAF2" w14:textId="3F31E0FB" w:rsidR="0083672F" w:rsidRPr="0083672F" w:rsidRDefault="00E170DE" w:rsidP="0083672F">
      <w:pPr>
        <w:rPr>
          <w:rFonts w:ascii="Times New Roman" w:hAnsi="Times New Roman" w:cs="Times New Roman"/>
          <w:sz w:val="28"/>
          <w:szCs w:val="28"/>
        </w:rPr>
      </w:pPr>
      <w:r w:rsidRPr="00E170DE">
        <w:rPr>
          <w:rFonts w:ascii="Times New Roman" w:hAnsi="Times New Roman" w:cs="Times New Roman"/>
          <w:b/>
          <w:bCs/>
          <w:sz w:val="28"/>
          <w:szCs w:val="28"/>
        </w:rPr>
        <w:t>5.</w:t>
      </w:r>
      <w:r w:rsidR="0083672F" w:rsidRPr="0083672F">
        <w:rPr>
          <w:rFonts w:ascii="Times New Roman" w:hAnsi="Times New Roman" w:cs="Times New Roman"/>
          <w:b/>
          <w:bCs/>
          <w:sz w:val="28"/>
          <w:szCs w:val="28"/>
        </w:rPr>
        <w:t xml:space="preserve">Chronická onemocnění u dítěte. </w:t>
      </w:r>
    </w:p>
    <w:p w14:paraId="4F8640FE" w14:textId="77777777" w:rsidR="0083672F" w:rsidRP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 xml:space="preserve">Pokud má dítě chronické onemocnění, které se projevuje svými příznaky jako akutní infekční onemocnění (alergie) je nutné mateřské škole předložit potvrzení lékaře specialisty (alergologa), nebo praktického ošetřujícího lékaře (pediatra), že dítě má zmíněné chronické onemocnění. Bez potvrzení bude dítě považováno za akutně nemocné a bude odesláno do domácího léčení. </w:t>
      </w:r>
    </w:p>
    <w:p w14:paraId="58FA2BF2" w14:textId="62E16839" w:rsidR="0083672F" w:rsidRDefault="0083672F" w:rsidP="0083672F">
      <w:pPr>
        <w:rPr>
          <w:rFonts w:ascii="Times New Roman" w:hAnsi="Times New Roman" w:cs="Times New Roman"/>
          <w:sz w:val="24"/>
          <w:szCs w:val="24"/>
        </w:rPr>
      </w:pPr>
      <w:r w:rsidRPr="0083672F">
        <w:rPr>
          <w:rFonts w:ascii="Times New Roman" w:hAnsi="Times New Roman" w:cs="Times New Roman"/>
          <w:sz w:val="24"/>
          <w:szCs w:val="24"/>
        </w:rPr>
        <w:t xml:space="preserve">Mimo alergii, je za chronické onemocnění, ke kterému mateřská škola potřebuje potvrzení od lékaře specialisty nebo pediatra, považována epilepsie, astma </w:t>
      </w:r>
      <w:proofErr w:type="spellStart"/>
      <w:r w:rsidRPr="0083672F">
        <w:rPr>
          <w:rFonts w:ascii="Times New Roman" w:hAnsi="Times New Roman" w:cs="Times New Roman"/>
          <w:sz w:val="24"/>
          <w:szCs w:val="24"/>
        </w:rPr>
        <w:t>bronchiale</w:t>
      </w:r>
      <w:proofErr w:type="spellEnd"/>
      <w:r w:rsidRPr="0083672F">
        <w:rPr>
          <w:rFonts w:ascii="Times New Roman" w:hAnsi="Times New Roman" w:cs="Times New Roman"/>
          <w:sz w:val="24"/>
          <w:szCs w:val="24"/>
        </w:rPr>
        <w:t>, metabolická onemocnění.</w:t>
      </w:r>
    </w:p>
    <w:p w14:paraId="4367E9B2" w14:textId="77777777" w:rsidR="00E170DE" w:rsidRPr="0083672F" w:rsidRDefault="00E170DE" w:rsidP="0083672F">
      <w:pPr>
        <w:rPr>
          <w:rFonts w:ascii="Times New Roman" w:hAnsi="Times New Roman" w:cs="Times New Roman"/>
          <w:sz w:val="24"/>
          <w:szCs w:val="24"/>
        </w:rPr>
      </w:pPr>
    </w:p>
    <w:p w14:paraId="1074DA6E" w14:textId="4D006C8F" w:rsidR="0083672F" w:rsidRPr="0083672F" w:rsidRDefault="00E170DE" w:rsidP="0083672F">
      <w:pPr>
        <w:rPr>
          <w:rFonts w:ascii="Times New Roman" w:hAnsi="Times New Roman" w:cs="Times New Roman"/>
          <w:b/>
          <w:bCs/>
          <w:sz w:val="28"/>
          <w:szCs w:val="28"/>
        </w:rPr>
      </w:pPr>
      <w:r w:rsidRPr="00E170DE">
        <w:rPr>
          <w:rFonts w:ascii="Times New Roman" w:hAnsi="Times New Roman" w:cs="Times New Roman"/>
          <w:b/>
          <w:bCs/>
          <w:sz w:val="28"/>
          <w:szCs w:val="28"/>
        </w:rPr>
        <w:t xml:space="preserve">6. </w:t>
      </w:r>
      <w:r w:rsidR="0083672F" w:rsidRPr="0083672F">
        <w:rPr>
          <w:rFonts w:ascii="Times New Roman" w:hAnsi="Times New Roman" w:cs="Times New Roman"/>
          <w:b/>
          <w:bCs/>
          <w:sz w:val="28"/>
          <w:szCs w:val="28"/>
        </w:rPr>
        <w:t xml:space="preserve">Podávání léků a léčivých přípravků dětem v mateřské škole. </w:t>
      </w:r>
    </w:p>
    <w:p w14:paraId="6DEC5692" w14:textId="047D29DC" w:rsidR="0083672F" w:rsidRPr="002C2219" w:rsidRDefault="0083672F" w:rsidP="0083672F">
      <w:pPr>
        <w:rPr>
          <w:rFonts w:ascii="Times New Roman" w:hAnsi="Times New Roman" w:cs="Times New Roman"/>
          <w:sz w:val="24"/>
          <w:szCs w:val="24"/>
        </w:rPr>
      </w:pPr>
      <w:r w:rsidRPr="002C2219">
        <w:rPr>
          <w:rFonts w:ascii="Times New Roman" w:hAnsi="Times New Roman" w:cs="Times New Roman"/>
          <w:sz w:val="24"/>
          <w:szCs w:val="24"/>
        </w:rPr>
        <w:t>Mateřská škola nemá povinnosti dětem v mateřské škole podávat jakékoliv léky a léčivé přípravky jak volně prodejné</w:t>
      </w:r>
      <w:r w:rsidR="00E170DE" w:rsidRPr="002C2219">
        <w:rPr>
          <w:rFonts w:ascii="Times New Roman" w:hAnsi="Times New Roman" w:cs="Times New Roman"/>
          <w:sz w:val="24"/>
          <w:szCs w:val="24"/>
        </w:rPr>
        <w:t>,</w:t>
      </w:r>
      <w:r w:rsidRPr="002C2219">
        <w:rPr>
          <w:rFonts w:ascii="Times New Roman" w:hAnsi="Times New Roman" w:cs="Times New Roman"/>
          <w:sz w:val="24"/>
          <w:szCs w:val="24"/>
        </w:rPr>
        <w:t xml:space="preserve"> tak na lékařský předpis z medikace lékaře. </w:t>
      </w:r>
    </w:p>
    <w:p w14:paraId="1EC20A1D" w14:textId="21A19473" w:rsidR="0083672F" w:rsidRPr="002C2219" w:rsidRDefault="0083672F" w:rsidP="0083672F">
      <w:pPr>
        <w:rPr>
          <w:rFonts w:ascii="Times New Roman" w:hAnsi="Times New Roman" w:cs="Times New Roman"/>
          <w:sz w:val="24"/>
          <w:szCs w:val="24"/>
        </w:rPr>
      </w:pPr>
      <w:r w:rsidRPr="002C2219">
        <w:rPr>
          <w:rFonts w:ascii="Times New Roman" w:hAnsi="Times New Roman" w:cs="Times New Roman"/>
          <w:sz w:val="24"/>
          <w:szCs w:val="24"/>
        </w:rPr>
        <w:t xml:space="preserve">Pedagogický pracovník podle § 2 zákona č. 372/2011 Sb., o zdravotních službách a podmínkách jejich poskytování (zákon o zdravotních službách), ve znění pozdějších předpisů, nemůže podávat léky, protože není zdravotnickým pracovníkem, který má k tomu oprávnění. V případě, že dítě potřebuje v neodkladné situaci, v rámci první pomoci, podat lék, nebo lék, který je </w:t>
      </w:r>
      <w:proofErr w:type="spellStart"/>
      <w:r w:rsidRPr="002C2219">
        <w:rPr>
          <w:rFonts w:ascii="Times New Roman" w:hAnsi="Times New Roman" w:cs="Times New Roman"/>
          <w:sz w:val="24"/>
          <w:szCs w:val="24"/>
        </w:rPr>
        <w:t>medikován</w:t>
      </w:r>
      <w:proofErr w:type="spellEnd"/>
      <w:r w:rsidRPr="002C2219">
        <w:rPr>
          <w:rFonts w:ascii="Times New Roman" w:hAnsi="Times New Roman" w:cs="Times New Roman"/>
          <w:sz w:val="24"/>
          <w:szCs w:val="24"/>
        </w:rPr>
        <w:t xml:space="preserve"> lékařem a musí jej dítě pravidelně užívat v určenou dobu, je nutné písemně požádat mateřskou školu a doložit potřebnost zprávou od lékaře. </w:t>
      </w:r>
    </w:p>
    <w:p w14:paraId="150AC3BE" w14:textId="77777777" w:rsidR="0083672F" w:rsidRPr="002C2219" w:rsidRDefault="0083672F" w:rsidP="0083672F">
      <w:pPr>
        <w:rPr>
          <w:rFonts w:ascii="Times New Roman" w:hAnsi="Times New Roman" w:cs="Times New Roman"/>
          <w:sz w:val="24"/>
          <w:szCs w:val="24"/>
        </w:rPr>
      </w:pPr>
      <w:r w:rsidRPr="002C2219">
        <w:rPr>
          <w:rFonts w:ascii="Times New Roman" w:hAnsi="Times New Roman" w:cs="Times New Roman"/>
          <w:sz w:val="24"/>
          <w:szCs w:val="24"/>
        </w:rPr>
        <w:t xml:space="preserve">V případě kladného vyřízení žádosti je zákonný zástupce povinen se osobně dostavit a při předávání léku pedagogickému pracovníkovi, který s podáváním léku souhlasil, sepsat na místě „Protokol o podávání léků.“ Mateřská škola je povinna, i přes souhlas s podáváním léků, volat v život ohrožujících stavech záchrannou službu. </w:t>
      </w:r>
    </w:p>
    <w:p w14:paraId="6C6F052B" w14:textId="228C0AF8" w:rsidR="00AE1A60" w:rsidRPr="002C2219" w:rsidRDefault="0083672F" w:rsidP="0083672F">
      <w:pPr>
        <w:rPr>
          <w:rFonts w:ascii="Times New Roman" w:hAnsi="Times New Roman" w:cs="Times New Roman"/>
          <w:sz w:val="24"/>
          <w:szCs w:val="24"/>
        </w:rPr>
      </w:pPr>
      <w:r w:rsidRPr="002C2219">
        <w:rPr>
          <w:rFonts w:ascii="Times New Roman" w:hAnsi="Times New Roman" w:cs="Times New Roman"/>
          <w:sz w:val="24"/>
          <w:szCs w:val="24"/>
        </w:rPr>
        <w:t>Pokud mateřská škola žádost rodiče o podávání léků zamítne, je rodič povinen zajistit podání léků sám.</w:t>
      </w:r>
      <w:r w:rsidR="00EF2758" w:rsidRPr="002C2219">
        <w:rPr>
          <w:rFonts w:ascii="Times New Roman" w:hAnsi="Times New Roman" w:cs="Times New Roman"/>
          <w:sz w:val="24"/>
          <w:szCs w:val="24"/>
        </w:rPr>
        <w:t xml:space="preserve"> V tomto případě mateřská školu umožní vstup do areálu školy.</w:t>
      </w:r>
    </w:p>
    <w:p w14:paraId="04553901" w14:textId="77777777" w:rsidR="00E170DE" w:rsidRDefault="00E170DE" w:rsidP="0083672F">
      <w:pPr>
        <w:rPr>
          <w:rFonts w:ascii="Times New Roman" w:hAnsi="Times New Roman" w:cs="Times New Roman"/>
          <w:sz w:val="24"/>
          <w:szCs w:val="24"/>
        </w:rPr>
      </w:pPr>
    </w:p>
    <w:p w14:paraId="3173EF9D" w14:textId="77777777" w:rsidR="00E170DE" w:rsidRDefault="00E170DE" w:rsidP="0083672F">
      <w:pPr>
        <w:rPr>
          <w:rFonts w:ascii="Times New Roman" w:hAnsi="Times New Roman" w:cs="Times New Roman"/>
          <w:sz w:val="24"/>
          <w:szCs w:val="24"/>
        </w:rPr>
      </w:pPr>
    </w:p>
    <w:p w14:paraId="17982726" w14:textId="56D89608" w:rsidR="00E170DE" w:rsidRDefault="00E170DE" w:rsidP="0083672F">
      <w:pPr>
        <w:rPr>
          <w:rFonts w:ascii="Times New Roman" w:hAnsi="Times New Roman" w:cs="Times New Roman"/>
          <w:b/>
          <w:bCs/>
          <w:sz w:val="24"/>
          <w:szCs w:val="24"/>
        </w:rPr>
      </w:pPr>
      <w:r w:rsidRPr="00E170DE">
        <w:rPr>
          <w:rFonts w:ascii="Times New Roman" w:hAnsi="Times New Roman" w:cs="Times New Roman"/>
          <w:b/>
          <w:bCs/>
          <w:sz w:val="24"/>
          <w:szCs w:val="24"/>
        </w:rPr>
        <w:t xml:space="preserve">Povinnost odpovědného zástupce dítěte je seznámit se se školním řádem včetně jeho </w:t>
      </w:r>
      <w:r w:rsidR="00A67BC2">
        <w:rPr>
          <w:rFonts w:ascii="Times New Roman" w:hAnsi="Times New Roman" w:cs="Times New Roman"/>
          <w:b/>
          <w:bCs/>
          <w:sz w:val="24"/>
          <w:szCs w:val="24"/>
        </w:rPr>
        <w:t>dodatků</w:t>
      </w:r>
      <w:r w:rsidRPr="00E170DE">
        <w:rPr>
          <w:rFonts w:ascii="Times New Roman" w:hAnsi="Times New Roman" w:cs="Times New Roman"/>
          <w:b/>
          <w:bCs/>
          <w:sz w:val="24"/>
          <w:szCs w:val="24"/>
        </w:rPr>
        <w:t xml:space="preserve"> při nástupu dítěte do MŠ.</w:t>
      </w:r>
    </w:p>
    <w:p w14:paraId="354D6A3F" w14:textId="77777777" w:rsidR="00473067" w:rsidRDefault="00473067" w:rsidP="0083672F">
      <w:pPr>
        <w:rPr>
          <w:rFonts w:ascii="Times New Roman" w:hAnsi="Times New Roman" w:cs="Times New Roman"/>
          <w:b/>
          <w:bCs/>
          <w:sz w:val="24"/>
          <w:szCs w:val="24"/>
        </w:rPr>
      </w:pPr>
    </w:p>
    <w:p w14:paraId="5FD55EEA" w14:textId="77777777" w:rsidR="00380723" w:rsidRDefault="00473067" w:rsidP="0083672F">
      <w:pPr>
        <w:rPr>
          <w:rFonts w:ascii="Times New Roman" w:hAnsi="Times New Roman" w:cs="Times New Roman"/>
          <w:b/>
          <w:bCs/>
          <w:sz w:val="24"/>
          <w:szCs w:val="24"/>
        </w:rPr>
      </w:pPr>
      <w:r>
        <w:rPr>
          <w:rFonts w:ascii="Times New Roman" w:hAnsi="Times New Roman" w:cs="Times New Roman"/>
          <w:b/>
          <w:bCs/>
          <w:sz w:val="24"/>
          <w:szCs w:val="24"/>
        </w:rPr>
        <w:t>Platnost dodatku: 1.</w:t>
      </w:r>
      <w:r w:rsidR="00433147">
        <w:rPr>
          <w:rFonts w:ascii="Times New Roman" w:hAnsi="Times New Roman" w:cs="Times New Roman"/>
          <w:b/>
          <w:bCs/>
          <w:sz w:val="24"/>
          <w:szCs w:val="24"/>
        </w:rPr>
        <w:t>10</w:t>
      </w:r>
      <w:r>
        <w:rPr>
          <w:rFonts w:ascii="Times New Roman" w:hAnsi="Times New Roman" w:cs="Times New Roman"/>
          <w:b/>
          <w:bCs/>
          <w:sz w:val="24"/>
          <w:szCs w:val="24"/>
        </w:rPr>
        <w:t>.2024</w:t>
      </w:r>
    </w:p>
    <w:p w14:paraId="56FD3C1D" w14:textId="4AA428DA" w:rsidR="00473067" w:rsidRPr="00E170DE" w:rsidRDefault="00380723" w:rsidP="0083672F">
      <w:pPr>
        <w:rPr>
          <w:rFonts w:ascii="Times New Roman" w:hAnsi="Times New Roman" w:cs="Times New Roman"/>
          <w:b/>
          <w:bCs/>
          <w:sz w:val="24"/>
          <w:szCs w:val="24"/>
        </w:rPr>
      </w:pPr>
      <w:r>
        <w:rPr>
          <w:rFonts w:ascii="Times New Roman" w:hAnsi="Times New Roman" w:cs="Times New Roman"/>
          <w:b/>
          <w:bCs/>
          <w:sz w:val="24"/>
          <w:szCs w:val="24"/>
        </w:rPr>
        <w:t>Aktualizace 1.9.2025</w:t>
      </w:r>
      <w:r w:rsidR="0047306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473067">
        <w:rPr>
          <w:rFonts w:ascii="Times New Roman" w:hAnsi="Times New Roman" w:cs="Times New Roman"/>
          <w:b/>
          <w:bCs/>
          <w:sz w:val="24"/>
          <w:szCs w:val="24"/>
        </w:rPr>
        <w:t xml:space="preserve"> </w:t>
      </w:r>
      <w:r w:rsidR="00433147">
        <w:rPr>
          <w:rFonts w:ascii="Times New Roman" w:hAnsi="Times New Roman" w:cs="Times New Roman"/>
          <w:b/>
          <w:bCs/>
          <w:sz w:val="24"/>
          <w:szCs w:val="24"/>
        </w:rPr>
        <w:t>Sklenská Lucie</w:t>
      </w:r>
      <w:r w:rsidR="001F323F">
        <w:rPr>
          <w:rFonts w:ascii="Times New Roman" w:hAnsi="Times New Roman" w:cs="Times New Roman"/>
          <w:b/>
          <w:bCs/>
          <w:sz w:val="24"/>
          <w:szCs w:val="24"/>
        </w:rPr>
        <w:t>,</w:t>
      </w:r>
      <w:r w:rsidR="00473067">
        <w:rPr>
          <w:rFonts w:ascii="Times New Roman" w:hAnsi="Times New Roman" w:cs="Times New Roman"/>
          <w:b/>
          <w:bCs/>
          <w:sz w:val="24"/>
          <w:szCs w:val="24"/>
        </w:rPr>
        <w:t xml:space="preserve"> ředitelka MŠ</w:t>
      </w:r>
    </w:p>
    <w:sectPr w:rsidR="00473067" w:rsidRPr="00E170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2F"/>
    <w:rsid w:val="000A7ADC"/>
    <w:rsid w:val="000E4C1C"/>
    <w:rsid w:val="001F323F"/>
    <w:rsid w:val="002823E9"/>
    <w:rsid w:val="002C2219"/>
    <w:rsid w:val="002F58A9"/>
    <w:rsid w:val="00380723"/>
    <w:rsid w:val="003E45D0"/>
    <w:rsid w:val="004022E3"/>
    <w:rsid w:val="00433147"/>
    <w:rsid w:val="00473067"/>
    <w:rsid w:val="00814A85"/>
    <w:rsid w:val="00833F6A"/>
    <w:rsid w:val="0083672F"/>
    <w:rsid w:val="00983612"/>
    <w:rsid w:val="00A27C7F"/>
    <w:rsid w:val="00A67BC2"/>
    <w:rsid w:val="00A95D49"/>
    <w:rsid w:val="00AE1A60"/>
    <w:rsid w:val="00B86A99"/>
    <w:rsid w:val="00C908B2"/>
    <w:rsid w:val="00DB53B2"/>
    <w:rsid w:val="00E170DE"/>
    <w:rsid w:val="00EF27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BFB7"/>
  <w15:chartTrackingRefBased/>
  <w15:docId w15:val="{8B5B89F7-3167-4A87-B86F-DEF3454A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958</Words>
  <Characters>5655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Marková</dc:creator>
  <cp:keywords/>
  <dc:description/>
  <cp:lastModifiedBy>Lucie Sklenská</cp:lastModifiedBy>
  <cp:revision>5</cp:revision>
  <cp:lastPrinted>2025-08-28T06:41:00Z</cp:lastPrinted>
  <dcterms:created xsi:type="dcterms:W3CDTF">2024-10-06T18:30:00Z</dcterms:created>
  <dcterms:modified xsi:type="dcterms:W3CDTF">2025-08-28T06:43:00Z</dcterms:modified>
</cp:coreProperties>
</file>